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97" w:rsidRPr="00222DE6" w:rsidRDefault="006D7097" w:rsidP="006D7097">
      <w:pPr>
        <w:pStyle w:val="Nadpis3"/>
        <w:jc w:val="center"/>
        <w:rPr>
          <w:szCs w:val="12"/>
          <w:u w:val="single"/>
        </w:rPr>
      </w:pPr>
      <w:r>
        <w:t>Uznesenia</w:t>
      </w:r>
    </w:p>
    <w:p w:rsidR="006D7097" w:rsidRDefault="006D7097" w:rsidP="006D7097">
      <w:pPr>
        <w:jc w:val="both"/>
        <w:rPr>
          <w:szCs w:val="12"/>
        </w:rPr>
      </w:pPr>
    </w:p>
    <w:p w:rsidR="006D7097" w:rsidRDefault="006D7097" w:rsidP="006D7097">
      <w:pPr>
        <w:pBdr>
          <w:bottom w:val="single" w:sz="4" w:space="1" w:color="auto"/>
        </w:pBdr>
        <w:jc w:val="center"/>
        <w:rPr>
          <w:szCs w:val="12"/>
        </w:rPr>
      </w:pPr>
      <w:r>
        <w:rPr>
          <w:szCs w:val="12"/>
        </w:rPr>
        <w:t>zo zasadnutia obecného zastupiteľstva obce Valaská Dubová,</w:t>
      </w:r>
    </w:p>
    <w:p w:rsidR="006D7097" w:rsidRDefault="006D7097" w:rsidP="006D7097">
      <w:pPr>
        <w:pBdr>
          <w:bottom w:val="single" w:sz="4" w:space="1" w:color="auto"/>
        </w:pBdr>
        <w:jc w:val="center"/>
        <w:rPr>
          <w:szCs w:val="12"/>
        </w:rPr>
      </w:pPr>
      <w:r>
        <w:rPr>
          <w:szCs w:val="12"/>
        </w:rPr>
        <w:t xml:space="preserve"> konaného dňa 22.10.2014</w:t>
      </w:r>
    </w:p>
    <w:p w:rsidR="006D7097" w:rsidRDefault="006D7097" w:rsidP="006D7097">
      <w:pPr>
        <w:jc w:val="both"/>
        <w:rPr>
          <w:b/>
          <w:szCs w:val="12"/>
        </w:rPr>
      </w:pPr>
    </w:p>
    <w:p w:rsidR="006D7097" w:rsidRDefault="006D7097" w:rsidP="006D7097">
      <w:pPr>
        <w:pStyle w:val="Nadpis4"/>
        <w:rPr>
          <w:b/>
          <w:bCs/>
        </w:rPr>
      </w:pPr>
    </w:p>
    <w:p w:rsidR="006D7097" w:rsidRDefault="006D7097" w:rsidP="006D7097">
      <w:pPr>
        <w:pStyle w:val="Nadpis4"/>
        <w:rPr>
          <w:b/>
          <w:bCs/>
        </w:rPr>
      </w:pPr>
      <w:r>
        <w:rPr>
          <w:b/>
          <w:bCs/>
        </w:rPr>
        <w:t>Uznesenie č. 66/2014</w:t>
      </w:r>
    </w:p>
    <w:p w:rsidR="006D7097" w:rsidRDefault="006D7097" w:rsidP="006D7097">
      <w:pPr>
        <w:jc w:val="both"/>
        <w:rPr>
          <w:szCs w:val="12"/>
          <w:u w:val="single"/>
        </w:rPr>
      </w:pPr>
    </w:p>
    <w:p w:rsidR="006D7097" w:rsidRDefault="006D7097" w:rsidP="006D7097">
      <w:pPr>
        <w:pStyle w:val="Nadpis2"/>
        <w:framePr w:w="0" w:hRule="auto" w:wrap="auto" w:vAnchor="margin" w:hAnchor="text" w:xAlign="left" w:yAlign="inline"/>
        <w:spacing w:line="240" w:lineRule="auto"/>
        <w:jc w:val="both"/>
      </w:pPr>
    </w:p>
    <w:p w:rsidR="006D7097" w:rsidRDefault="006D7097" w:rsidP="006D7097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2:</w:t>
      </w:r>
      <w:r>
        <w:rPr>
          <w:b w:val="0"/>
          <w:bCs w:val="0"/>
        </w:rPr>
        <w:t xml:space="preserve"> </w:t>
      </w:r>
      <w:r>
        <w:rPr>
          <w:b w:val="0"/>
          <w:bCs w:val="0"/>
          <w:u w:val="single"/>
        </w:rPr>
        <w:t>Voľba zapisovateľa, navrhovateľov  a overovateľov zápisnice</w:t>
      </w:r>
    </w:p>
    <w:p w:rsidR="006D7097" w:rsidRDefault="006D7097" w:rsidP="006D7097">
      <w:pPr>
        <w:jc w:val="both"/>
        <w:rPr>
          <w:szCs w:val="12"/>
        </w:rPr>
      </w:pPr>
    </w:p>
    <w:p w:rsidR="006D7097" w:rsidRPr="00940BE1" w:rsidRDefault="006D7097" w:rsidP="006D7097">
      <w:pPr>
        <w:jc w:val="both"/>
        <w:rPr>
          <w:szCs w:val="12"/>
        </w:rPr>
      </w:pPr>
      <w:r>
        <w:rPr>
          <w:szCs w:val="12"/>
        </w:rPr>
        <w:t xml:space="preserve">Obecné zastupiteľstvo obce Valaská Dubová </w:t>
      </w:r>
      <w:r>
        <w:rPr>
          <w:b/>
          <w:bCs/>
          <w:i/>
          <w:iCs/>
          <w:spacing w:val="20"/>
          <w:szCs w:val="12"/>
        </w:rPr>
        <w:t xml:space="preserve">určuje: </w:t>
      </w:r>
    </w:p>
    <w:p w:rsidR="006D7097" w:rsidRDefault="006D7097" w:rsidP="006D7097">
      <w:pPr>
        <w:pStyle w:val="Zkladntext"/>
        <w:framePr w:w="0" w:hRule="auto" w:wrap="auto" w:vAnchor="margin" w:hAnchor="text" w:xAlign="left" w:yAlign="inline"/>
        <w:numPr>
          <w:ilvl w:val="0"/>
          <w:numId w:val="1"/>
        </w:numPr>
      </w:pPr>
      <w:proofErr w:type="spellStart"/>
      <w:r>
        <w:t>Bc.Anna</w:t>
      </w:r>
      <w:proofErr w:type="spellEnd"/>
      <w:r>
        <w:t xml:space="preserve"> </w:t>
      </w:r>
      <w:proofErr w:type="spellStart"/>
      <w:r>
        <w:t>Bockovú</w:t>
      </w:r>
      <w:proofErr w:type="spellEnd"/>
      <w:r>
        <w:t xml:space="preserve"> za zapisovateľa zápisnice  </w:t>
      </w:r>
    </w:p>
    <w:p w:rsidR="006D7097" w:rsidRDefault="006D7097" w:rsidP="006D7097">
      <w:pPr>
        <w:jc w:val="both"/>
      </w:pPr>
      <w:r>
        <w:t xml:space="preserve">      b)  </w:t>
      </w:r>
      <w:proofErr w:type="spellStart"/>
      <w:r>
        <w:t>Ing.Jozefa</w:t>
      </w:r>
      <w:proofErr w:type="spellEnd"/>
      <w:r>
        <w:t xml:space="preserve"> </w:t>
      </w:r>
      <w:proofErr w:type="spellStart"/>
      <w:r>
        <w:t>Lacu</w:t>
      </w:r>
      <w:proofErr w:type="spellEnd"/>
      <w:r>
        <w:t xml:space="preserve"> a Pavla </w:t>
      </w:r>
      <w:proofErr w:type="spellStart"/>
      <w:r>
        <w:t>Holubčíka</w:t>
      </w:r>
      <w:proofErr w:type="spellEnd"/>
      <w:r>
        <w:t xml:space="preserve"> za navrhovateľov a overovateľov zápisnice</w:t>
      </w:r>
    </w:p>
    <w:p w:rsidR="006D7097" w:rsidRDefault="006D7097" w:rsidP="006D7097">
      <w:pPr>
        <w:jc w:val="both"/>
      </w:pPr>
    </w:p>
    <w:p w:rsidR="006D7097" w:rsidRPr="004972F1" w:rsidRDefault="006D7097" w:rsidP="006D7097">
      <w:r>
        <w:t>H</w:t>
      </w:r>
      <w:r w:rsidRPr="004972F1">
        <w:t xml:space="preserve">lasovali za: </w:t>
      </w:r>
      <w:r w:rsidRPr="004972F1">
        <w:rPr>
          <w:szCs w:val="12"/>
        </w:rPr>
        <w:t>Gregorová, Dubovská</w:t>
      </w:r>
      <w:r w:rsidRPr="004972F1">
        <w:t xml:space="preserve">, </w:t>
      </w:r>
      <w:r w:rsidRPr="004972F1">
        <w:rPr>
          <w:szCs w:val="12"/>
        </w:rPr>
        <w:t xml:space="preserve">Mgr. </w:t>
      </w:r>
      <w:proofErr w:type="spellStart"/>
      <w:r w:rsidRPr="004972F1">
        <w:rPr>
          <w:szCs w:val="12"/>
        </w:rPr>
        <w:t>Kereškéni</w:t>
      </w:r>
      <w:proofErr w:type="spellEnd"/>
      <w:r>
        <w:rPr>
          <w:szCs w:val="12"/>
        </w:rPr>
        <w:t>, Kováčik, Gajdošová</w:t>
      </w:r>
    </w:p>
    <w:p w:rsidR="006D7097" w:rsidRDefault="006D7097" w:rsidP="006D7097">
      <w:pPr>
        <w:jc w:val="both"/>
        <w:rPr>
          <w:szCs w:val="12"/>
        </w:rPr>
      </w:pPr>
      <w:r w:rsidRPr="004972F1">
        <w:rPr>
          <w:szCs w:val="12"/>
        </w:rPr>
        <w:t>Nikto sa hlasovania nezdržal, nikto nebol proti.</w:t>
      </w:r>
    </w:p>
    <w:p w:rsidR="006D7097" w:rsidRPr="004972F1" w:rsidRDefault="006D7097" w:rsidP="006D7097">
      <w:pPr>
        <w:jc w:val="both"/>
        <w:rPr>
          <w:szCs w:val="12"/>
          <w:u w:val="single"/>
        </w:rPr>
      </w:pPr>
    </w:p>
    <w:p w:rsidR="006D7097" w:rsidRPr="00E529C4" w:rsidRDefault="006D7097" w:rsidP="006D7097">
      <w:pPr>
        <w:rPr>
          <w:b/>
          <w:szCs w:val="12"/>
        </w:rPr>
      </w:pPr>
    </w:p>
    <w:p w:rsidR="006D7097" w:rsidRDefault="006D7097" w:rsidP="006D7097">
      <w:pPr>
        <w:pStyle w:val="Nadpis4"/>
        <w:rPr>
          <w:b/>
          <w:bCs/>
        </w:rPr>
      </w:pPr>
      <w:r>
        <w:rPr>
          <w:b/>
          <w:bCs/>
        </w:rPr>
        <w:t>Uznesenie č. 67/2014</w:t>
      </w:r>
    </w:p>
    <w:p w:rsidR="006D7097" w:rsidRDefault="006D7097" w:rsidP="006D7097">
      <w:pPr>
        <w:jc w:val="both"/>
        <w:rPr>
          <w:szCs w:val="12"/>
          <w:u w:val="single"/>
        </w:rPr>
      </w:pPr>
    </w:p>
    <w:p w:rsidR="006D7097" w:rsidRDefault="006D7097" w:rsidP="006D7097">
      <w:pPr>
        <w:suppressAutoHyphens/>
        <w:rPr>
          <w:b/>
        </w:rPr>
      </w:pPr>
    </w:p>
    <w:p w:rsidR="006D7097" w:rsidRPr="00974550" w:rsidRDefault="006D7097" w:rsidP="006D7097">
      <w:pPr>
        <w:suppressAutoHyphens/>
        <w:rPr>
          <w:u w:val="single"/>
        </w:rPr>
      </w:pPr>
      <w:r w:rsidRPr="00F208B8">
        <w:rPr>
          <w:b/>
        </w:rPr>
        <w:t>K bodu 3:</w:t>
      </w:r>
      <w:r>
        <w:t xml:space="preserve"> </w:t>
      </w:r>
      <w:r w:rsidRPr="00974550">
        <w:rPr>
          <w:u w:val="single"/>
        </w:rPr>
        <w:t>Príprava rozpočtu na r.</w:t>
      </w:r>
      <w:r w:rsidR="00040F96" w:rsidRPr="00974550">
        <w:rPr>
          <w:u w:val="single"/>
        </w:rPr>
        <w:t xml:space="preserve"> </w:t>
      </w:r>
      <w:r w:rsidRPr="00974550">
        <w:rPr>
          <w:u w:val="single"/>
        </w:rPr>
        <w:t>2015</w:t>
      </w:r>
    </w:p>
    <w:p w:rsidR="00A66377" w:rsidRDefault="00A66377" w:rsidP="006D7097">
      <w:pPr>
        <w:suppressAutoHyphens/>
      </w:pPr>
    </w:p>
    <w:p w:rsidR="006D7097" w:rsidRDefault="006D7097" w:rsidP="006D7097">
      <w:pPr>
        <w:jc w:val="both"/>
        <w:rPr>
          <w:i/>
          <w:szCs w:val="12"/>
        </w:rPr>
      </w:pPr>
      <w:r>
        <w:rPr>
          <w:szCs w:val="12"/>
        </w:rPr>
        <w:t xml:space="preserve">Obecné zastupiteľstvo obce Valaská Dubová </w:t>
      </w:r>
      <w:r w:rsidRPr="00775B8F">
        <w:rPr>
          <w:b/>
          <w:i/>
          <w:szCs w:val="12"/>
        </w:rPr>
        <w:t>schvaľuje</w:t>
      </w:r>
      <w:r w:rsidRPr="00775B8F">
        <w:rPr>
          <w:i/>
          <w:szCs w:val="12"/>
        </w:rPr>
        <w:t>:</w:t>
      </w:r>
    </w:p>
    <w:p w:rsidR="00040F96" w:rsidRDefault="00E21BEA" w:rsidP="006D7097">
      <w:pPr>
        <w:jc w:val="both"/>
        <w:rPr>
          <w:szCs w:val="12"/>
        </w:rPr>
      </w:pPr>
      <w:r w:rsidRPr="00E21BEA">
        <w:rPr>
          <w:szCs w:val="12"/>
        </w:rPr>
        <w:t>rozpočet na rok 2015</w:t>
      </w:r>
      <w:r w:rsidR="00040F96">
        <w:rPr>
          <w:szCs w:val="12"/>
        </w:rPr>
        <w:t xml:space="preserve">. </w:t>
      </w:r>
    </w:p>
    <w:p w:rsidR="00040F96" w:rsidRDefault="00040F96" w:rsidP="006D7097">
      <w:pPr>
        <w:jc w:val="both"/>
        <w:rPr>
          <w:szCs w:val="12"/>
        </w:rPr>
      </w:pPr>
    </w:p>
    <w:p w:rsidR="00040F96" w:rsidRDefault="00040F96" w:rsidP="006D7097">
      <w:pPr>
        <w:jc w:val="both"/>
        <w:rPr>
          <w:szCs w:val="12"/>
        </w:rPr>
      </w:pPr>
      <w:r>
        <w:rPr>
          <w:szCs w:val="12"/>
        </w:rPr>
        <w:t>Celkov</w:t>
      </w:r>
      <w:r w:rsidR="006D4802">
        <w:rPr>
          <w:szCs w:val="12"/>
        </w:rPr>
        <w:t>é</w:t>
      </w:r>
      <w:r>
        <w:rPr>
          <w:szCs w:val="12"/>
        </w:rPr>
        <w:t xml:space="preserve"> príjmy 262 997,- €, </w:t>
      </w:r>
      <w:r w:rsidR="006D4802">
        <w:rPr>
          <w:szCs w:val="12"/>
        </w:rPr>
        <w:t xml:space="preserve"> </w:t>
      </w:r>
      <w:r>
        <w:rPr>
          <w:szCs w:val="12"/>
        </w:rPr>
        <w:t>výdavky 259 137,-</w:t>
      </w:r>
      <w:r w:rsidR="006D4802">
        <w:rPr>
          <w:szCs w:val="12"/>
        </w:rPr>
        <w:t xml:space="preserve">€ </w:t>
      </w:r>
      <w:r>
        <w:rPr>
          <w:szCs w:val="12"/>
        </w:rPr>
        <w:t xml:space="preserve"> prebytok 3 860,-</w:t>
      </w:r>
      <w:r w:rsidR="006D4802">
        <w:rPr>
          <w:szCs w:val="12"/>
        </w:rPr>
        <w:t>€</w:t>
      </w:r>
      <w:bookmarkStart w:id="0" w:name="_GoBack"/>
      <w:bookmarkEnd w:id="0"/>
      <w:r>
        <w:rPr>
          <w:szCs w:val="12"/>
        </w:rPr>
        <w:t xml:space="preserve">. </w:t>
      </w:r>
    </w:p>
    <w:p w:rsidR="00040F96" w:rsidRDefault="00040F96" w:rsidP="006D7097">
      <w:pPr>
        <w:jc w:val="both"/>
        <w:rPr>
          <w:szCs w:val="12"/>
        </w:rPr>
      </w:pPr>
      <w:r>
        <w:rPr>
          <w:szCs w:val="12"/>
        </w:rPr>
        <w:t>Z toho</w:t>
      </w:r>
    </w:p>
    <w:p w:rsidR="00040F96" w:rsidRDefault="00040F96" w:rsidP="006D7097">
      <w:pPr>
        <w:jc w:val="both"/>
        <w:rPr>
          <w:szCs w:val="12"/>
        </w:rPr>
      </w:pPr>
      <w:r>
        <w:rPr>
          <w:szCs w:val="12"/>
        </w:rPr>
        <w:t>bežný rozpočet: príjmy 252 997,-  výdavky  252 997,- vyrovnaný bežný rozpočet,</w:t>
      </w:r>
    </w:p>
    <w:p w:rsidR="00040F96" w:rsidRDefault="00040F96" w:rsidP="006D7097">
      <w:pPr>
        <w:jc w:val="both"/>
        <w:rPr>
          <w:szCs w:val="12"/>
        </w:rPr>
      </w:pPr>
      <w:r>
        <w:rPr>
          <w:szCs w:val="12"/>
        </w:rPr>
        <w:t>kapitálový rozpočet: príjmy 0,00  výdavky 0,00</w:t>
      </w:r>
    </w:p>
    <w:p w:rsidR="00E21BEA" w:rsidRPr="00E21BEA" w:rsidRDefault="00040F96" w:rsidP="006D7097">
      <w:pPr>
        <w:jc w:val="both"/>
        <w:rPr>
          <w:szCs w:val="12"/>
        </w:rPr>
      </w:pPr>
      <w:r>
        <w:rPr>
          <w:szCs w:val="12"/>
        </w:rPr>
        <w:t>f</w:t>
      </w:r>
      <w:r w:rsidRPr="00040F96">
        <w:rPr>
          <w:szCs w:val="12"/>
        </w:rPr>
        <w:t>inančné</w:t>
      </w:r>
      <w:r>
        <w:rPr>
          <w:szCs w:val="12"/>
        </w:rPr>
        <w:t xml:space="preserve"> operácie: príjmy 10 000,- výdavky 6 140,- prebytok 3 860,-</w:t>
      </w:r>
    </w:p>
    <w:p w:rsidR="006D7097" w:rsidRDefault="006D7097" w:rsidP="006D7097">
      <w:pPr>
        <w:suppressAutoHyphens/>
      </w:pPr>
    </w:p>
    <w:p w:rsidR="004721D0" w:rsidRDefault="006D7097" w:rsidP="004721D0">
      <w:pPr>
        <w:jc w:val="both"/>
      </w:pPr>
      <w:r>
        <w:t>H</w:t>
      </w:r>
      <w:r w:rsidRPr="004972F1">
        <w:t xml:space="preserve">lasovali za: </w:t>
      </w:r>
      <w:r w:rsidR="004721D0" w:rsidRPr="004972F1">
        <w:rPr>
          <w:szCs w:val="12"/>
        </w:rPr>
        <w:t>Gregorová, Dubovská</w:t>
      </w:r>
      <w:r w:rsidR="004721D0" w:rsidRPr="004972F1">
        <w:t xml:space="preserve">, </w:t>
      </w:r>
      <w:r w:rsidR="004721D0" w:rsidRPr="004972F1">
        <w:rPr>
          <w:szCs w:val="12"/>
        </w:rPr>
        <w:t xml:space="preserve">Mgr. </w:t>
      </w:r>
      <w:proofErr w:type="spellStart"/>
      <w:r w:rsidR="004721D0" w:rsidRPr="004972F1">
        <w:rPr>
          <w:szCs w:val="12"/>
        </w:rPr>
        <w:t>Kereškéni</w:t>
      </w:r>
      <w:proofErr w:type="spellEnd"/>
      <w:r w:rsidR="004721D0">
        <w:rPr>
          <w:szCs w:val="12"/>
        </w:rPr>
        <w:t xml:space="preserve">, Kováčik, Gajdošová, Ing. Laco, </w:t>
      </w:r>
      <w:proofErr w:type="spellStart"/>
      <w:r w:rsidR="004721D0">
        <w:rPr>
          <w:szCs w:val="12"/>
        </w:rPr>
        <w:t>Holubčík</w:t>
      </w:r>
      <w:proofErr w:type="spellEnd"/>
      <w:r w:rsidR="004721D0">
        <w:rPr>
          <w:szCs w:val="12"/>
        </w:rPr>
        <w:t>.</w:t>
      </w:r>
    </w:p>
    <w:p w:rsidR="006D7097" w:rsidRDefault="006D7097" w:rsidP="004721D0">
      <w:pPr>
        <w:rPr>
          <w:szCs w:val="12"/>
        </w:rPr>
      </w:pPr>
      <w:r w:rsidRPr="004972F1">
        <w:rPr>
          <w:szCs w:val="12"/>
        </w:rPr>
        <w:t>Nikto sa hlasovania nezdržal, nikto nebol proti.</w:t>
      </w:r>
    </w:p>
    <w:p w:rsidR="00A66377" w:rsidRDefault="00A66377" w:rsidP="00A66377">
      <w:pPr>
        <w:jc w:val="both"/>
        <w:rPr>
          <w:szCs w:val="12"/>
        </w:rPr>
      </w:pPr>
    </w:p>
    <w:p w:rsidR="00A66377" w:rsidRDefault="00A66377" w:rsidP="00A66377">
      <w:pPr>
        <w:jc w:val="both"/>
        <w:rPr>
          <w:b/>
          <w:bCs/>
        </w:rPr>
      </w:pPr>
    </w:p>
    <w:p w:rsidR="006D7097" w:rsidRDefault="006D7097" w:rsidP="006D7097">
      <w:pPr>
        <w:pStyle w:val="Nadpis4"/>
        <w:rPr>
          <w:b/>
          <w:bCs/>
        </w:rPr>
      </w:pPr>
      <w:r>
        <w:rPr>
          <w:b/>
          <w:bCs/>
        </w:rPr>
        <w:t>Uznesenie č. 68/2014</w:t>
      </w:r>
    </w:p>
    <w:p w:rsidR="006D7097" w:rsidRDefault="006D7097" w:rsidP="006D7097">
      <w:pPr>
        <w:jc w:val="both"/>
        <w:rPr>
          <w:szCs w:val="12"/>
          <w:u w:val="single"/>
        </w:rPr>
      </w:pPr>
    </w:p>
    <w:p w:rsidR="006D7097" w:rsidRDefault="006D7097" w:rsidP="006D7097">
      <w:pPr>
        <w:suppressAutoHyphens/>
        <w:rPr>
          <w:b/>
        </w:rPr>
      </w:pPr>
    </w:p>
    <w:p w:rsidR="006D7097" w:rsidRDefault="006D7097" w:rsidP="006D7097">
      <w:pPr>
        <w:suppressAutoHyphens/>
      </w:pPr>
      <w:r w:rsidRPr="00F208B8">
        <w:rPr>
          <w:b/>
        </w:rPr>
        <w:t>K bodu 3:</w:t>
      </w:r>
      <w:r>
        <w:t xml:space="preserve"> </w:t>
      </w:r>
      <w:r w:rsidRPr="00974550">
        <w:rPr>
          <w:u w:val="single"/>
        </w:rPr>
        <w:t>Príprava rozpočtu na r.2015</w:t>
      </w:r>
    </w:p>
    <w:p w:rsidR="006D7097" w:rsidRDefault="006D7097" w:rsidP="006D7097">
      <w:pPr>
        <w:jc w:val="both"/>
        <w:rPr>
          <w:szCs w:val="12"/>
        </w:rPr>
      </w:pPr>
    </w:p>
    <w:p w:rsidR="006D7097" w:rsidRDefault="006D7097" w:rsidP="006D7097">
      <w:pPr>
        <w:jc w:val="both"/>
        <w:rPr>
          <w:b/>
          <w:bCs/>
          <w:i/>
          <w:iCs/>
          <w:spacing w:val="20"/>
          <w:szCs w:val="12"/>
        </w:rPr>
      </w:pPr>
      <w:r>
        <w:rPr>
          <w:szCs w:val="12"/>
        </w:rPr>
        <w:t xml:space="preserve">Obecné zastupiteľstvo obce Valaská Dubová </w:t>
      </w:r>
      <w:r>
        <w:rPr>
          <w:b/>
          <w:bCs/>
          <w:i/>
          <w:iCs/>
          <w:spacing w:val="20"/>
          <w:szCs w:val="12"/>
        </w:rPr>
        <w:t xml:space="preserve">berie na vedomie: </w:t>
      </w:r>
    </w:p>
    <w:p w:rsidR="006D7097" w:rsidRDefault="006D7097" w:rsidP="006D7097">
      <w:pPr>
        <w:jc w:val="both"/>
        <w:rPr>
          <w:bCs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n</w:t>
      </w:r>
      <w:r w:rsidRPr="006D7097">
        <w:rPr>
          <w:bCs/>
          <w:iCs/>
          <w:spacing w:val="20"/>
          <w:szCs w:val="12"/>
        </w:rPr>
        <w:t>ávrh rozpočtu na roky 2016,2017</w:t>
      </w:r>
      <w:r>
        <w:rPr>
          <w:bCs/>
          <w:iCs/>
          <w:spacing w:val="20"/>
          <w:szCs w:val="12"/>
        </w:rPr>
        <w:t>.</w:t>
      </w:r>
    </w:p>
    <w:p w:rsidR="006D7097" w:rsidRPr="006D7097" w:rsidRDefault="006D7097" w:rsidP="006D7097">
      <w:pPr>
        <w:jc w:val="both"/>
        <w:rPr>
          <w:szCs w:val="12"/>
        </w:rPr>
      </w:pPr>
    </w:p>
    <w:p w:rsidR="006D7097" w:rsidRDefault="006D7097" w:rsidP="006D7097">
      <w:pPr>
        <w:suppressAutoHyphens/>
      </w:pPr>
    </w:p>
    <w:p w:rsidR="006D7097" w:rsidRDefault="006D7097" w:rsidP="006D7097">
      <w:pPr>
        <w:pStyle w:val="Nadpis4"/>
        <w:ind w:right="-288"/>
        <w:rPr>
          <w:b/>
          <w:bCs/>
        </w:rPr>
      </w:pPr>
      <w:r>
        <w:rPr>
          <w:b/>
          <w:bCs/>
        </w:rPr>
        <w:t>Uznesenie č. 69/2014</w:t>
      </w:r>
    </w:p>
    <w:p w:rsidR="006D7097" w:rsidRDefault="006D7097" w:rsidP="006D7097"/>
    <w:p w:rsidR="006D7097" w:rsidRDefault="006D7097" w:rsidP="006D7097">
      <w:pPr>
        <w:suppressAutoHyphens/>
        <w:rPr>
          <w:b/>
          <w:sz w:val="28"/>
          <w:szCs w:val="28"/>
        </w:rPr>
      </w:pPr>
    </w:p>
    <w:p w:rsidR="006D7097" w:rsidRDefault="006D7097" w:rsidP="006D7097">
      <w:pPr>
        <w:suppressAutoHyphens/>
      </w:pPr>
      <w:r w:rsidRPr="00D032DC">
        <w:rPr>
          <w:b/>
          <w:sz w:val="28"/>
          <w:szCs w:val="28"/>
        </w:rPr>
        <w:t>K</w:t>
      </w:r>
      <w:r>
        <w:rPr>
          <w:b/>
        </w:rPr>
        <w:t> </w:t>
      </w:r>
      <w:r w:rsidRPr="00D032DC">
        <w:rPr>
          <w:b/>
        </w:rPr>
        <w:t>BODU</w:t>
      </w:r>
      <w:r>
        <w:rPr>
          <w:b/>
        </w:rPr>
        <w:t xml:space="preserve"> 4</w:t>
      </w:r>
      <w:r w:rsidRPr="00D032DC">
        <w:rPr>
          <w:b/>
        </w:rPr>
        <w:t>:</w:t>
      </w:r>
      <w:r>
        <w:t xml:space="preserve"> Prijatie uznesenia na výstavbu multifunkčného ihriska</w:t>
      </w:r>
    </w:p>
    <w:p w:rsidR="00E21BEA" w:rsidRDefault="00E21BEA" w:rsidP="006D7097">
      <w:pPr>
        <w:suppressAutoHyphens/>
      </w:pPr>
    </w:p>
    <w:p w:rsidR="00E21BEA" w:rsidRDefault="00E21BEA" w:rsidP="00E21BEA">
      <w:pPr>
        <w:jc w:val="both"/>
        <w:rPr>
          <w:i/>
          <w:szCs w:val="12"/>
        </w:rPr>
      </w:pPr>
      <w:r>
        <w:rPr>
          <w:szCs w:val="12"/>
        </w:rPr>
        <w:t xml:space="preserve">Obecné zastupiteľstvo obce Valaská Dubová </w:t>
      </w:r>
      <w:r w:rsidRPr="00E21BEA">
        <w:rPr>
          <w:b/>
          <w:i/>
          <w:szCs w:val="12"/>
        </w:rPr>
        <w:t>ne</w:t>
      </w:r>
      <w:r w:rsidRPr="00775B8F">
        <w:rPr>
          <w:b/>
          <w:i/>
          <w:szCs w:val="12"/>
        </w:rPr>
        <w:t>schvaľuje</w:t>
      </w:r>
      <w:r w:rsidRPr="00775B8F">
        <w:rPr>
          <w:i/>
          <w:szCs w:val="12"/>
        </w:rPr>
        <w:t>:</w:t>
      </w:r>
    </w:p>
    <w:p w:rsidR="00E21BEA" w:rsidRDefault="00E21BEA" w:rsidP="006D7097">
      <w:pPr>
        <w:jc w:val="both"/>
      </w:pPr>
      <w:r>
        <w:t>výstavbu  multifunkčného ihriska v navrhovanom navýšenom rozpočte.</w:t>
      </w:r>
    </w:p>
    <w:p w:rsidR="004F3FEB" w:rsidRDefault="004F3FEB" w:rsidP="006D7097">
      <w:pPr>
        <w:jc w:val="both"/>
      </w:pPr>
    </w:p>
    <w:p w:rsidR="006D7097" w:rsidRDefault="006D7097" w:rsidP="006D7097">
      <w:pPr>
        <w:jc w:val="both"/>
        <w:rPr>
          <w:szCs w:val="12"/>
        </w:rPr>
      </w:pPr>
      <w:r>
        <w:t>Hlasovali:</w:t>
      </w:r>
      <w:r w:rsidRPr="00ED32DB">
        <w:rPr>
          <w:szCs w:val="12"/>
        </w:rPr>
        <w:t xml:space="preserve"> </w:t>
      </w:r>
    </w:p>
    <w:p w:rsidR="006D7097" w:rsidRDefault="00E21BEA" w:rsidP="006D7097">
      <w:pPr>
        <w:jc w:val="both"/>
      </w:pPr>
      <w:r>
        <w:t>z</w:t>
      </w:r>
      <w:r w:rsidR="006D7097">
        <w:t>a</w:t>
      </w:r>
      <w:r>
        <w:t xml:space="preserve"> výstavbu</w:t>
      </w:r>
      <w:r w:rsidR="006D7097">
        <w:t>: nikto</w:t>
      </w:r>
    </w:p>
    <w:p w:rsidR="006D7097" w:rsidRDefault="006D7097" w:rsidP="006D7097">
      <w:pPr>
        <w:jc w:val="both"/>
      </w:pPr>
      <w:r>
        <w:t>proti:</w:t>
      </w:r>
      <w:r w:rsidRPr="00ED32DB">
        <w:rPr>
          <w:szCs w:val="12"/>
        </w:rPr>
        <w:t xml:space="preserve"> </w:t>
      </w:r>
      <w:r w:rsidRPr="004972F1">
        <w:rPr>
          <w:szCs w:val="12"/>
        </w:rPr>
        <w:t>Gregorová, Dubovská</w:t>
      </w:r>
      <w:r w:rsidRPr="004972F1">
        <w:t xml:space="preserve">, </w:t>
      </w:r>
      <w:r w:rsidRPr="004972F1">
        <w:rPr>
          <w:szCs w:val="12"/>
        </w:rPr>
        <w:t xml:space="preserve">Mgr. </w:t>
      </w:r>
      <w:proofErr w:type="spellStart"/>
      <w:r w:rsidRPr="004972F1">
        <w:rPr>
          <w:szCs w:val="12"/>
        </w:rPr>
        <w:t>Kereškéni</w:t>
      </w:r>
      <w:proofErr w:type="spellEnd"/>
      <w:r>
        <w:rPr>
          <w:szCs w:val="12"/>
        </w:rPr>
        <w:t xml:space="preserve">, Kováčik, Gajdošová, </w:t>
      </w:r>
      <w:proofErr w:type="spellStart"/>
      <w:r>
        <w:rPr>
          <w:szCs w:val="12"/>
        </w:rPr>
        <w:t>Ing.Laco</w:t>
      </w:r>
      <w:proofErr w:type="spellEnd"/>
      <w:r>
        <w:rPr>
          <w:szCs w:val="12"/>
        </w:rPr>
        <w:t xml:space="preserve">, </w:t>
      </w:r>
      <w:proofErr w:type="spellStart"/>
      <w:r>
        <w:rPr>
          <w:szCs w:val="12"/>
        </w:rPr>
        <w:t>Holubčík</w:t>
      </w:r>
      <w:proofErr w:type="spellEnd"/>
      <w:r>
        <w:rPr>
          <w:szCs w:val="12"/>
        </w:rPr>
        <w:t>.</w:t>
      </w:r>
    </w:p>
    <w:p w:rsidR="006D7097" w:rsidRDefault="006D7097" w:rsidP="006D7097">
      <w:pPr>
        <w:jc w:val="both"/>
      </w:pPr>
      <w:r>
        <w:t>Nikto sa hlasovania nezdržal.</w:t>
      </w:r>
    </w:p>
    <w:p w:rsidR="006D7097" w:rsidRDefault="006D7097" w:rsidP="006D7097">
      <w:pPr>
        <w:jc w:val="both"/>
      </w:pPr>
    </w:p>
    <w:p w:rsidR="006D7097" w:rsidRDefault="006D7097" w:rsidP="006D7097">
      <w:pPr>
        <w:suppressAutoHyphens/>
      </w:pPr>
    </w:p>
    <w:p w:rsidR="006D7097" w:rsidRDefault="006D7097" w:rsidP="006D7097">
      <w:pPr>
        <w:suppressAutoHyphens/>
      </w:pPr>
    </w:p>
    <w:p w:rsidR="006D7097" w:rsidRDefault="006D7097" w:rsidP="006D7097">
      <w:pPr>
        <w:pStyle w:val="Nadpis4"/>
        <w:ind w:right="-288"/>
        <w:rPr>
          <w:b/>
          <w:bCs/>
        </w:rPr>
      </w:pPr>
      <w:r>
        <w:rPr>
          <w:b/>
          <w:bCs/>
        </w:rPr>
        <w:t>Uznesenie č. 70/2014</w:t>
      </w:r>
    </w:p>
    <w:p w:rsidR="006D7097" w:rsidRDefault="006D7097" w:rsidP="006D7097">
      <w:pPr>
        <w:suppressAutoHyphens/>
        <w:rPr>
          <w:b/>
          <w:sz w:val="28"/>
          <w:szCs w:val="28"/>
        </w:rPr>
      </w:pPr>
    </w:p>
    <w:p w:rsidR="006D7097" w:rsidRDefault="006D7097" w:rsidP="006D7097">
      <w:pPr>
        <w:suppressAutoHyphens/>
        <w:rPr>
          <w:b/>
          <w:sz w:val="28"/>
          <w:szCs w:val="28"/>
        </w:rPr>
      </w:pPr>
    </w:p>
    <w:p w:rsidR="006D7097" w:rsidRPr="00DC0B26" w:rsidRDefault="006D7097" w:rsidP="006D7097">
      <w:pPr>
        <w:suppressAutoHyphens/>
        <w:rPr>
          <w:u w:val="single"/>
          <w:lang w:val="el-GR"/>
        </w:rPr>
      </w:pPr>
      <w:r w:rsidRPr="00D032DC">
        <w:rPr>
          <w:b/>
          <w:sz w:val="28"/>
          <w:szCs w:val="28"/>
        </w:rPr>
        <w:t>K</w:t>
      </w:r>
      <w:r>
        <w:rPr>
          <w:b/>
        </w:rPr>
        <w:t> </w:t>
      </w:r>
      <w:r w:rsidRPr="00D032DC">
        <w:rPr>
          <w:b/>
        </w:rPr>
        <w:t>BODU</w:t>
      </w:r>
      <w:r>
        <w:rPr>
          <w:b/>
        </w:rPr>
        <w:t xml:space="preserve"> 5</w:t>
      </w:r>
      <w:r w:rsidRPr="00D032DC">
        <w:rPr>
          <w:b/>
        </w:rPr>
        <w:t>:</w:t>
      </w:r>
      <w:r>
        <w:t xml:space="preserve"> </w:t>
      </w:r>
      <w:r>
        <w:rPr>
          <w:u w:val="single"/>
        </w:rPr>
        <w:t>Rôzne</w:t>
      </w:r>
    </w:p>
    <w:p w:rsidR="006D7097" w:rsidRDefault="006D7097" w:rsidP="006D7097">
      <w:pPr>
        <w:jc w:val="both"/>
        <w:rPr>
          <w:szCs w:val="12"/>
        </w:rPr>
      </w:pPr>
    </w:p>
    <w:p w:rsidR="006D7097" w:rsidRPr="00775B8F" w:rsidRDefault="006D7097" w:rsidP="006D7097">
      <w:pPr>
        <w:jc w:val="both"/>
        <w:rPr>
          <w:i/>
          <w:szCs w:val="12"/>
        </w:rPr>
      </w:pPr>
      <w:r>
        <w:rPr>
          <w:szCs w:val="12"/>
        </w:rPr>
        <w:t xml:space="preserve">Obecné zastupiteľstvo obce Valaská Dubová </w:t>
      </w:r>
      <w:r w:rsidRPr="00775B8F">
        <w:rPr>
          <w:b/>
          <w:i/>
          <w:szCs w:val="12"/>
        </w:rPr>
        <w:t>berie na vedomie</w:t>
      </w:r>
      <w:r w:rsidRPr="00775B8F">
        <w:rPr>
          <w:i/>
          <w:szCs w:val="12"/>
        </w:rPr>
        <w:t>:</w:t>
      </w:r>
    </w:p>
    <w:p w:rsidR="006D7097" w:rsidRDefault="001E5934" w:rsidP="009A1193">
      <w:pPr>
        <w:pStyle w:val="Odsekzoznamu"/>
        <w:numPr>
          <w:ilvl w:val="0"/>
          <w:numId w:val="2"/>
        </w:numPr>
        <w:jc w:val="both"/>
      </w:pPr>
      <w:r>
        <w:t>i</w:t>
      </w:r>
      <w:r w:rsidR="006D7097">
        <w:t>nform</w:t>
      </w:r>
      <w:r w:rsidR="009A1193">
        <w:t>áci</w:t>
      </w:r>
      <w:r>
        <w:t xml:space="preserve">e </w:t>
      </w:r>
      <w:r w:rsidR="009A1193">
        <w:t xml:space="preserve">starostu </w:t>
      </w:r>
      <w:r>
        <w:t xml:space="preserve">o </w:t>
      </w:r>
      <w:r w:rsidR="009A1193">
        <w:t xml:space="preserve"> úspešnom </w:t>
      </w:r>
      <w:r w:rsidR="006D7097">
        <w:t>priebehu  Michalského dňa</w:t>
      </w:r>
      <w:r w:rsidR="009A1193">
        <w:t>,</w:t>
      </w:r>
    </w:p>
    <w:p w:rsidR="006D7097" w:rsidRDefault="008A273C" w:rsidP="006D7097">
      <w:pPr>
        <w:pStyle w:val="Odsekzoznamu"/>
        <w:numPr>
          <w:ilvl w:val="0"/>
          <w:numId w:val="2"/>
        </w:numPr>
        <w:suppressAutoHyphens/>
      </w:pPr>
      <w:r>
        <w:t xml:space="preserve">informácie </w:t>
      </w:r>
      <w:r w:rsidR="009A1193">
        <w:t>o</w:t>
      </w:r>
      <w:r>
        <w:t xml:space="preserve"> výške </w:t>
      </w:r>
      <w:r w:rsidR="009A1193">
        <w:t xml:space="preserve">vyzbieraných finančných prostriedkoch </w:t>
      </w:r>
      <w:r>
        <w:t>na tombole – Michalský deň</w:t>
      </w:r>
      <w:r w:rsidR="00E21BEA">
        <w:t xml:space="preserve"> a ich použití</w:t>
      </w:r>
      <w:r w:rsidR="006D7097">
        <w:t>.</w:t>
      </w:r>
      <w:r w:rsidR="00E21BEA">
        <w:t xml:space="preserve"> </w:t>
      </w:r>
      <w:r>
        <w:t>(Uznesenie 57/2014, zo dňa 30.7.2014)</w:t>
      </w:r>
    </w:p>
    <w:p w:rsidR="006D7097" w:rsidRDefault="008A273C" w:rsidP="006D7097">
      <w:pPr>
        <w:pStyle w:val="Odsekzoznamu"/>
        <w:numPr>
          <w:ilvl w:val="0"/>
          <w:numId w:val="2"/>
        </w:numPr>
        <w:suppressAutoHyphens/>
      </w:pPr>
      <w:r>
        <w:t>informáciu o</w:t>
      </w:r>
      <w:r w:rsidR="009A1193">
        <w:t xml:space="preserve"> podpísaní</w:t>
      </w:r>
      <w:r w:rsidR="006D7097">
        <w:t xml:space="preserve"> Zmluv</w:t>
      </w:r>
      <w:r w:rsidR="009A1193">
        <w:t>y</w:t>
      </w:r>
      <w:r w:rsidR="006D7097">
        <w:t xml:space="preserve"> o poskytovaní služieb v oblasti verejného obstarávania so spol</w:t>
      </w:r>
      <w:r w:rsidR="009A1193">
        <w:t>očnosťou KOSTA s.r.o., Trenčín – zateplenie KD,</w:t>
      </w:r>
    </w:p>
    <w:p w:rsidR="006D7097" w:rsidRDefault="008A273C" w:rsidP="009A1193">
      <w:pPr>
        <w:pStyle w:val="Odsekzoznamu"/>
        <w:numPr>
          <w:ilvl w:val="0"/>
          <w:numId w:val="2"/>
        </w:numPr>
        <w:suppressAutoHyphens/>
      </w:pPr>
      <w:r>
        <w:t xml:space="preserve">informáciu </w:t>
      </w:r>
      <w:r w:rsidR="009A1193">
        <w:t>o ukončení prác na mostíku z hlavnej ulice na školskú,</w:t>
      </w:r>
    </w:p>
    <w:p w:rsidR="009A1193" w:rsidRPr="009A1193" w:rsidRDefault="001E5934" w:rsidP="009A1193">
      <w:pPr>
        <w:pStyle w:val="Odsekzoznamu"/>
        <w:numPr>
          <w:ilvl w:val="0"/>
          <w:numId w:val="2"/>
        </w:numPr>
        <w:jc w:val="both"/>
        <w:rPr>
          <w:b/>
        </w:rPr>
      </w:pPr>
      <w:r>
        <w:t>informáciu o</w:t>
      </w:r>
      <w:r w:rsidR="008A273C">
        <w:t xml:space="preserve"> neriešení </w:t>
      </w:r>
      <w:r w:rsidR="009A1193">
        <w:t>sťažnos</w:t>
      </w:r>
      <w:r>
        <w:t>ti p.</w:t>
      </w:r>
      <w:r w:rsidR="009A1193">
        <w:t xml:space="preserve"> P. </w:t>
      </w:r>
      <w:proofErr w:type="spellStart"/>
      <w:r w:rsidR="009A1193">
        <w:t>Kereškéniho</w:t>
      </w:r>
      <w:proofErr w:type="spellEnd"/>
      <w:r w:rsidR="009A1193">
        <w:t xml:space="preserve">, </w:t>
      </w:r>
      <w:r>
        <w:t xml:space="preserve">Valaská Dubová </w:t>
      </w:r>
      <w:r w:rsidR="009A1193">
        <w:t xml:space="preserve">č. 117, </w:t>
      </w:r>
      <w:r>
        <w:t xml:space="preserve">podanej </w:t>
      </w:r>
      <w:r w:rsidR="008A273C">
        <w:t xml:space="preserve">na OZ dňa </w:t>
      </w:r>
      <w:r>
        <w:t>25.6.2014, v kompetencii</w:t>
      </w:r>
      <w:r w:rsidR="009A1193">
        <w:t xml:space="preserve"> </w:t>
      </w:r>
      <w:r w:rsidR="009A1193" w:rsidRPr="009A1193">
        <w:rPr>
          <w:rStyle w:val="Siln"/>
          <w:b w:val="0"/>
        </w:rPr>
        <w:t>Komisi</w:t>
      </w:r>
      <w:r>
        <w:rPr>
          <w:rStyle w:val="Siln"/>
          <w:b w:val="0"/>
        </w:rPr>
        <w:t>e</w:t>
      </w:r>
      <w:r w:rsidR="009A1193" w:rsidRPr="009A1193">
        <w:rPr>
          <w:rStyle w:val="Siln"/>
          <w:b w:val="0"/>
        </w:rPr>
        <w:t xml:space="preserve"> životného prostredia  a výstavby, lesného a vodného hospodárstva a ochranu verejného poriadku</w:t>
      </w:r>
      <w:r>
        <w:rPr>
          <w:rStyle w:val="Siln"/>
          <w:b w:val="0"/>
        </w:rPr>
        <w:t xml:space="preserve"> (predseda </w:t>
      </w:r>
      <w:proofErr w:type="spellStart"/>
      <w:r>
        <w:rPr>
          <w:rStyle w:val="Siln"/>
          <w:b w:val="0"/>
        </w:rPr>
        <w:t>Mgr.M.Kereškéni</w:t>
      </w:r>
      <w:proofErr w:type="spellEnd"/>
      <w:r>
        <w:rPr>
          <w:rStyle w:val="Siln"/>
          <w:b w:val="0"/>
        </w:rPr>
        <w:t>)</w:t>
      </w:r>
      <w:r w:rsidR="008A273C">
        <w:rPr>
          <w:rStyle w:val="Siln"/>
          <w:b w:val="0"/>
        </w:rPr>
        <w:t>,</w:t>
      </w:r>
      <w:r w:rsidR="009A1193">
        <w:t xml:space="preserve">  </w:t>
      </w:r>
    </w:p>
    <w:p w:rsidR="009A1193" w:rsidRDefault="008A273C" w:rsidP="009A1193">
      <w:pPr>
        <w:pStyle w:val="Odsekzoznamu"/>
        <w:numPr>
          <w:ilvl w:val="0"/>
          <w:numId w:val="2"/>
        </w:numPr>
        <w:suppressAutoHyphens/>
      </w:pPr>
      <w:r>
        <w:t>i</w:t>
      </w:r>
      <w:r w:rsidR="001E5934">
        <w:t xml:space="preserve">nformáciu o </w:t>
      </w:r>
      <w:r w:rsidR="009A1193">
        <w:t xml:space="preserve"> úprave </w:t>
      </w:r>
      <w:r w:rsidR="006D7097">
        <w:t>okoli</w:t>
      </w:r>
      <w:r w:rsidR="009A1193">
        <w:t>a</w:t>
      </w:r>
      <w:r w:rsidR="006D7097">
        <w:t xml:space="preserve"> pri hlavnom kríži na cintoríne. </w:t>
      </w:r>
    </w:p>
    <w:p w:rsidR="006D7097" w:rsidRDefault="006D7097" w:rsidP="006D7097">
      <w:pPr>
        <w:jc w:val="both"/>
      </w:pPr>
    </w:p>
    <w:p w:rsidR="006D7097" w:rsidRPr="00DC0B26" w:rsidRDefault="006D7097" w:rsidP="006D7097">
      <w:pPr>
        <w:tabs>
          <w:tab w:val="left" w:pos="3960"/>
        </w:tabs>
      </w:pPr>
    </w:p>
    <w:p w:rsidR="006D7097" w:rsidRPr="00DC0B26" w:rsidRDefault="006D7097" w:rsidP="006D7097">
      <w:pPr>
        <w:jc w:val="both"/>
        <w:rPr>
          <w:szCs w:val="12"/>
          <w:u w:val="single"/>
        </w:rPr>
      </w:pPr>
    </w:p>
    <w:p w:rsidR="006D7097" w:rsidRDefault="006D7097" w:rsidP="006D7097">
      <w:pPr>
        <w:pStyle w:val="Nadpis4"/>
        <w:ind w:right="-288"/>
        <w:rPr>
          <w:b/>
          <w:bCs/>
        </w:rPr>
      </w:pPr>
    </w:p>
    <w:sectPr w:rsidR="006D7097" w:rsidSect="00FC5FDC">
      <w:footerReference w:type="even" r:id="rId8"/>
      <w:footerReference w:type="default" r:id="rId9"/>
      <w:pgSz w:w="11908" w:h="16838"/>
      <w:pgMar w:top="1258" w:right="1418" w:bottom="539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74" w:rsidRDefault="00660E74">
      <w:r>
        <w:separator/>
      </w:r>
    </w:p>
  </w:endnote>
  <w:endnote w:type="continuationSeparator" w:id="0">
    <w:p w:rsidR="00660E74" w:rsidRDefault="0066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EF" w:rsidRDefault="0040418F" w:rsidP="00FC5FD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990AEF" w:rsidRDefault="00660E74" w:rsidP="00FC5FD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EF" w:rsidRDefault="0040418F" w:rsidP="00FC5FD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D4802">
      <w:rPr>
        <w:rStyle w:val="slostrany"/>
        <w:noProof/>
      </w:rPr>
      <w:t>1</w:t>
    </w:r>
    <w:r>
      <w:rPr>
        <w:rStyle w:val="slostrany"/>
      </w:rPr>
      <w:fldChar w:fldCharType="end"/>
    </w:r>
  </w:p>
  <w:p w:rsidR="00990AEF" w:rsidRDefault="00660E74" w:rsidP="00FC5FD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74" w:rsidRDefault="00660E74">
      <w:r>
        <w:separator/>
      </w:r>
    </w:p>
  </w:footnote>
  <w:footnote w:type="continuationSeparator" w:id="0">
    <w:p w:rsidR="00660E74" w:rsidRDefault="0066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DB"/>
    <w:multiLevelType w:val="hybridMultilevel"/>
    <w:tmpl w:val="C7DA6A60"/>
    <w:lvl w:ilvl="0" w:tplc="5B66E5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14D75"/>
    <w:multiLevelType w:val="hybridMultilevel"/>
    <w:tmpl w:val="AE964104"/>
    <w:lvl w:ilvl="0" w:tplc="9CF6F1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97"/>
    <w:rsid w:val="00040F96"/>
    <w:rsid w:val="001E5934"/>
    <w:rsid w:val="00345225"/>
    <w:rsid w:val="0040418F"/>
    <w:rsid w:val="004721D0"/>
    <w:rsid w:val="004853AC"/>
    <w:rsid w:val="004F3FEB"/>
    <w:rsid w:val="00660E74"/>
    <w:rsid w:val="006D4802"/>
    <w:rsid w:val="006D7097"/>
    <w:rsid w:val="008A273C"/>
    <w:rsid w:val="008F6536"/>
    <w:rsid w:val="00974550"/>
    <w:rsid w:val="009A1193"/>
    <w:rsid w:val="00A66377"/>
    <w:rsid w:val="00A71A98"/>
    <w:rsid w:val="00A73A86"/>
    <w:rsid w:val="00C7527A"/>
    <w:rsid w:val="00C85840"/>
    <w:rsid w:val="00E21BEA"/>
    <w:rsid w:val="00F5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6D7097"/>
    <w:pPr>
      <w:keepNext/>
      <w:framePr w:w="8131" w:h="11424" w:wrap="auto" w:vAnchor="page" w:hAnchor="page" w:x="745" w:y="1268"/>
      <w:spacing w:line="220" w:lineRule="exact"/>
      <w:outlineLvl w:val="1"/>
    </w:pPr>
    <w:rPr>
      <w:b/>
      <w:bCs/>
      <w:szCs w:val="12"/>
    </w:rPr>
  </w:style>
  <w:style w:type="paragraph" w:styleId="Nadpis3">
    <w:name w:val="heading 3"/>
    <w:basedOn w:val="Normlny"/>
    <w:next w:val="Normlny"/>
    <w:link w:val="Nadpis3Char"/>
    <w:qFormat/>
    <w:rsid w:val="006D7097"/>
    <w:pPr>
      <w:keepNext/>
      <w:jc w:val="both"/>
      <w:outlineLvl w:val="2"/>
    </w:pPr>
    <w:rPr>
      <w:rFonts w:ascii="Arial Black" w:hAnsi="Arial Black"/>
      <w:sz w:val="40"/>
    </w:rPr>
  </w:style>
  <w:style w:type="paragraph" w:styleId="Nadpis4">
    <w:name w:val="heading 4"/>
    <w:basedOn w:val="Normlny"/>
    <w:next w:val="Normlny"/>
    <w:link w:val="Nadpis4Char"/>
    <w:qFormat/>
    <w:rsid w:val="006D7097"/>
    <w:pPr>
      <w:keepNext/>
      <w:jc w:val="center"/>
      <w:outlineLvl w:val="3"/>
    </w:pPr>
    <w:rPr>
      <w:szCs w:val="1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6D7097"/>
    <w:rPr>
      <w:rFonts w:ascii="Times New Roman" w:eastAsia="Times New Roman" w:hAnsi="Times New Roman" w:cs="Times New Roman"/>
      <w:b/>
      <w:bCs/>
      <w:sz w:val="24"/>
      <w:szCs w:val="12"/>
      <w:lang w:eastAsia="sk-SK"/>
    </w:rPr>
  </w:style>
  <w:style w:type="character" w:customStyle="1" w:styleId="Nadpis3Char">
    <w:name w:val="Nadpis 3 Char"/>
    <w:basedOn w:val="Predvolenpsmoodseku"/>
    <w:link w:val="Nadpis3"/>
    <w:rsid w:val="006D7097"/>
    <w:rPr>
      <w:rFonts w:ascii="Arial Black" w:eastAsia="Times New Roman" w:hAnsi="Arial Black" w:cs="Times New Roman"/>
      <w:sz w:val="4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6D7097"/>
    <w:rPr>
      <w:rFonts w:ascii="Times New Roman" w:eastAsia="Times New Roman" w:hAnsi="Times New Roman" w:cs="Times New Roman"/>
      <w:sz w:val="24"/>
      <w:szCs w:val="12"/>
      <w:u w:val="single"/>
      <w:lang w:eastAsia="sk-SK"/>
    </w:rPr>
  </w:style>
  <w:style w:type="paragraph" w:styleId="Zkladntext">
    <w:name w:val="Body Text"/>
    <w:basedOn w:val="Normlny"/>
    <w:link w:val="ZkladntextChar"/>
    <w:rsid w:val="006D7097"/>
    <w:pPr>
      <w:framePr w:w="9174" w:h="11393" w:wrap="auto" w:vAnchor="page" w:hAnchor="page" w:x="1419" w:y="1239"/>
      <w:jc w:val="both"/>
    </w:pPr>
    <w:rPr>
      <w:szCs w:val="12"/>
    </w:rPr>
  </w:style>
  <w:style w:type="character" w:customStyle="1" w:styleId="ZkladntextChar">
    <w:name w:val="Základný text Char"/>
    <w:basedOn w:val="Predvolenpsmoodseku"/>
    <w:link w:val="Zkladntext"/>
    <w:rsid w:val="006D7097"/>
    <w:rPr>
      <w:rFonts w:ascii="Times New Roman" w:eastAsia="Times New Roman" w:hAnsi="Times New Roman" w:cs="Times New Roman"/>
      <w:sz w:val="24"/>
      <w:szCs w:val="12"/>
      <w:lang w:eastAsia="sk-SK"/>
    </w:rPr>
  </w:style>
  <w:style w:type="paragraph" w:styleId="Pta">
    <w:name w:val="footer"/>
    <w:basedOn w:val="Normlny"/>
    <w:link w:val="PtaChar"/>
    <w:rsid w:val="006D70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D70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D7097"/>
  </w:style>
  <w:style w:type="character" w:styleId="Siln">
    <w:name w:val="Strong"/>
    <w:basedOn w:val="Predvolenpsmoodseku"/>
    <w:uiPriority w:val="22"/>
    <w:qFormat/>
    <w:rsid w:val="006D7097"/>
    <w:rPr>
      <w:b/>
      <w:bCs/>
    </w:rPr>
  </w:style>
  <w:style w:type="paragraph" w:styleId="Odsekzoznamu">
    <w:name w:val="List Paragraph"/>
    <w:basedOn w:val="Normlny"/>
    <w:uiPriority w:val="34"/>
    <w:qFormat/>
    <w:rsid w:val="009A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6D7097"/>
    <w:pPr>
      <w:keepNext/>
      <w:framePr w:w="8131" w:h="11424" w:wrap="auto" w:vAnchor="page" w:hAnchor="page" w:x="745" w:y="1268"/>
      <w:spacing w:line="220" w:lineRule="exact"/>
      <w:outlineLvl w:val="1"/>
    </w:pPr>
    <w:rPr>
      <w:b/>
      <w:bCs/>
      <w:szCs w:val="12"/>
    </w:rPr>
  </w:style>
  <w:style w:type="paragraph" w:styleId="Nadpis3">
    <w:name w:val="heading 3"/>
    <w:basedOn w:val="Normlny"/>
    <w:next w:val="Normlny"/>
    <w:link w:val="Nadpis3Char"/>
    <w:qFormat/>
    <w:rsid w:val="006D7097"/>
    <w:pPr>
      <w:keepNext/>
      <w:jc w:val="both"/>
      <w:outlineLvl w:val="2"/>
    </w:pPr>
    <w:rPr>
      <w:rFonts w:ascii="Arial Black" w:hAnsi="Arial Black"/>
      <w:sz w:val="40"/>
    </w:rPr>
  </w:style>
  <w:style w:type="paragraph" w:styleId="Nadpis4">
    <w:name w:val="heading 4"/>
    <w:basedOn w:val="Normlny"/>
    <w:next w:val="Normlny"/>
    <w:link w:val="Nadpis4Char"/>
    <w:qFormat/>
    <w:rsid w:val="006D7097"/>
    <w:pPr>
      <w:keepNext/>
      <w:jc w:val="center"/>
      <w:outlineLvl w:val="3"/>
    </w:pPr>
    <w:rPr>
      <w:szCs w:val="1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6D7097"/>
    <w:rPr>
      <w:rFonts w:ascii="Times New Roman" w:eastAsia="Times New Roman" w:hAnsi="Times New Roman" w:cs="Times New Roman"/>
      <w:b/>
      <w:bCs/>
      <w:sz w:val="24"/>
      <w:szCs w:val="12"/>
      <w:lang w:eastAsia="sk-SK"/>
    </w:rPr>
  </w:style>
  <w:style w:type="character" w:customStyle="1" w:styleId="Nadpis3Char">
    <w:name w:val="Nadpis 3 Char"/>
    <w:basedOn w:val="Predvolenpsmoodseku"/>
    <w:link w:val="Nadpis3"/>
    <w:rsid w:val="006D7097"/>
    <w:rPr>
      <w:rFonts w:ascii="Arial Black" w:eastAsia="Times New Roman" w:hAnsi="Arial Black" w:cs="Times New Roman"/>
      <w:sz w:val="4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6D7097"/>
    <w:rPr>
      <w:rFonts w:ascii="Times New Roman" w:eastAsia="Times New Roman" w:hAnsi="Times New Roman" w:cs="Times New Roman"/>
      <w:sz w:val="24"/>
      <w:szCs w:val="12"/>
      <w:u w:val="single"/>
      <w:lang w:eastAsia="sk-SK"/>
    </w:rPr>
  </w:style>
  <w:style w:type="paragraph" w:styleId="Zkladntext">
    <w:name w:val="Body Text"/>
    <w:basedOn w:val="Normlny"/>
    <w:link w:val="ZkladntextChar"/>
    <w:rsid w:val="006D7097"/>
    <w:pPr>
      <w:framePr w:w="9174" w:h="11393" w:wrap="auto" w:vAnchor="page" w:hAnchor="page" w:x="1419" w:y="1239"/>
      <w:jc w:val="both"/>
    </w:pPr>
    <w:rPr>
      <w:szCs w:val="12"/>
    </w:rPr>
  </w:style>
  <w:style w:type="character" w:customStyle="1" w:styleId="ZkladntextChar">
    <w:name w:val="Základný text Char"/>
    <w:basedOn w:val="Predvolenpsmoodseku"/>
    <w:link w:val="Zkladntext"/>
    <w:rsid w:val="006D7097"/>
    <w:rPr>
      <w:rFonts w:ascii="Times New Roman" w:eastAsia="Times New Roman" w:hAnsi="Times New Roman" w:cs="Times New Roman"/>
      <w:sz w:val="24"/>
      <w:szCs w:val="12"/>
      <w:lang w:eastAsia="sk-SK"/>
    </w:rPr>
  </w:style>
  <w:style w:type="paragraph" w:styleId="Pta">
    <w:name w:val="footer"/>
    <w:basedOn w:val="Normlny"/>
    <w:link w:val="PtaChar"/>
    <w:rsid w:val="006D70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D70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D7097"/>
  </w:style>
  <w:style w:type="character" w:styleId="Siln">
    <w:name w:val="Strong"/>
    <w:basedOn w:val="Predvolenpsmoodseku"/>
    <w:uiPriority w:val="22"/>
    <w:qFormat/>
    <w:rsid w:val="006D7097"/>
    <w:rPr>
      <w:b/>
      <w:bCs/>
    </w:rPr>
  </w:style>
  <w:style w:type="paragraph" w:styleId="Odsekzoznamu">
    <w:name w:val="List Paragraph"/>
    <w:basedOn w:val="Normlny"/>
    <w:uiPriority w:val="34"/>
    <w:qFormat/>
    <w:rsid w:val="009A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Tulinský</dc:creator>
  <cp:keywords/>
  <dc:description/>
  <cp:lastModifiedBy>Igor Tulinský</cp:lastModifiedBy>
  <cp:revision>13</cp:revision>
  <cp:lastPrinted>2014-11-12T15:46:00Z</cp:lastPrinted>
  <dcterms:created xsi:type="dcterms:W3CDTF">2014-11-03T12:11:00Z</dcterms:created>
  <dcterms:modified xsi:type="dcterms:W3CDTF">2014-11-18T12:21:00Z</dcterms:modified>
</cp:coreProperties>
</file>